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8375"/>
      </w:tblGrid>
      <w:tr w:rsidR="001C18C9" w:rsidTr="001C18C9">
        <w:tc>
          <w:tcPr>
            <w:tcW w:w="2093" w:type="dxa"/>
          </w:tcPr>
          <w:p w:rsidR="001C18C9" w:rsidRDefault="001C18C9">
            <w:r>
              <w:t>Биология</w:t>
            </w:r>
          </w:p>
        </w:tc>
        <w:tc>
          <w:tcPr>
            <w:tcW w:w="4786" w:type="dxa"/>
          </w:tcPr>
          <w:p w:rsidR="001C18C9" w:rsidRDefault="001C18C9">
            <w:proofErr w:type="gramStart"/>
            <w:r>
              <w:t>П</w:t>
            </w:r>
            <w:proofErr w:type="gramEnd"/>
            <w:r>
              <w:t xml:space="preserve"> 30 вопросы №4,5 письменно в тетрадь</w:t>
            </w:r>
          </w:p>
        </w:tc>
      </w:tr>
      <w:tr w:rsidR="00BE246E" w:rsidTr="001C18C9">
        <w:tc>
          <w:tcPr>
            <w:tcW w:w="2093" w:type="dxa"/>
          </w:tcPr>
          <w:p w:rsidR="00BE246E" w:rsidRPr="00936566" w:rsidRDefault="00BE246E" w:rsidP="00BE246E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4786" w:type="dxa"/>
          </w:tcPr>
          <w:p w:rsidR="008F67A9" w:rsidRDefault="008F67A9" w:rsidP="00BE246E">
            <w:r>
              <w:t xml:space="preserve">П13, </w:t>
            </w:r>
            <w:hyperlink r:id="rId5" w:history="1">
              <w:r w:rsidRPr="00397590">
                <w:rPr>
                  <w:rStyle w:val="a4"/>
                </w:rPr>
                <w:t>https://resh.edu.ru/subject/lesson/2556/main/</w:t>
              </w:r>
            </w:hyperlink>
          </w:p>
          <w:p w:rsidR="00BE246E" w:rsidRDefault="00CE27CE" w:rsidP="00BE246E">
            <w:r>
              <w:t xml:space="preserve">Вопрос 5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103</w:t>
            </w:r>
            <w:r w:rsidR="008F67A9">
              <w:t xml:space="preserve"> </w:t>
            </w:r>
          </w:p>
        </w:tc>
      </w:tr>
      <w:tr w:rsidR="00BE246E" w:rsidTr="001C18C9">
        <w:tc>
          <w:tcPr>
            <w:tcW w:w="2093" w:type="dxa"/>
          </w:tcPr>
          <w:p w:rsidR="00BE246E" w:rsidRPr="00936566" w:rsidRDefault="00BE246E" w:rsidP="00BE246E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786" w:type="dxa"/>
          </w:tcPr>
          <w:p w:rsidR="00BE246E" w:rsidRDefault="00A00CE2" w:rsidP="00BE246E">
            <w:r w:rsidRPr="00A00CE2">
              <w:t xml:space="preserve">Напишите изложение по аудиозаписи </w:t>
            </w:r>
            <w:hyperlink r:id="rId6" w:history="1">
              <w:r w:rsidRPr="00FA65C2">
                <w:rPr>
                  <w:rStyle w:val="a4"/>
                </w:rPr>
                <w:t>https://cloud.mail.ru/public/qQYj/8KwFpbKh4</w:t>
              </w:r>
            </w:hyperlink>
          </w:p>
        </w:tc>
      </w:tr>
      <w:tr w:rsidR="00BE246E" w:rsidTr="001C18C9">
        <w:tc>
          <w:tcPr>
            <w:tcW w:w="2093" w:type="dxa"/>
          </w:tcPr>
          <w:p w:rsidR="00BE246E" w:rsidRPr="00936566" w:rsidRDefault="00BE246E" w:rsidP="00BE246E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4786" w:type="dxa"/>
          </w:tcPr>
          <w:p w:rsidR="00FA12CB" w:rsidRPr="00FA12CB" w:rsidRDefault="00CC582A" w:rsidP="00FA12CB">
            <w:hyperlink r:id="rId7" w:history="1">
              <w:r w:rsidR="00FA12CB" w:rsidRPr="00FA12CB">
                <w:rPr>
                  <w:rStyle w:val="a4"/>
                </w:rPr>
                <w:t>https://www.time4math.ru/_files/ugd/3fbc02_020e5714dc8546489d4b9592ad6005d2.pdf</w:t>
              </w:r>
            </w:hyperlink>
          </w:p>
          <w:p w:rsidR="00BE246E" w:rsidRDefault="00FA12CB" w:rsidP="00FA12CB">
            <w:r w:rsidRPr="00FA12CB">
              <w:t>разобрать теорию и решить задания</w:t>
            </w:r>
          </w:p>
        </w:tc>
      </w:tr>
      <w:tr w:rsidR="00BE246E" w:rsidTr="001C18C9">
        <w:tc>
          <w:tcPr>
            <w:tcW w:w="2093" w:type="dxa"/>
          </w:tcPr>
          <w:p w:rsidR="00BE246E" w:rsidRPr="00936566" w:rsidRDefault="00BE246E" w:rsidP="00BE246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36566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936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6566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4786" w:type="dxa"/>
          </w:tcPr>
          <w:p w:rsidR="00CC582A" w:rsidRPr="00CC582A" w:rsidRDefault="00CC582A" w:rsidP="00CC582A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C582A">
              <w:rPr>
                <w:rStyle w:val="a7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 xml:space="preserve">Схема презент </w:t>
            </w:r>
            <w:proofErr w:type="spellStart"/>
            <w:r w:rsidRPr="00CC582A">
              <w:rPr>
                <w:rStyle w:val="a7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континиус</w:t>
            </w:r>
            <w:proofErr w:type="spellEnd"/>
            <w:r w:rsidRPr="00CC582A">
              <w:rPr>
                <w:rStyle w:val="a7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 xml:space="preserve"> пассив: </w:t>
            </w:r>
            <w:proofErr w:type="spellStart"/>
            <w:r w:rsidRPr="00CC582A">
              <w:rPr>
                <w:rStyle w:val="word-wrapper"/>
                <w:rFonts w:ascii="Arial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am</w:t>
            </w:r>
            <w:proofErr w:type="spellEnd"/>
            <w:r w:rsidRPr="00CC582A">
              <w:rPr>
                <w:rStyle w:val="a7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 / </w:t>
            </w:r>
            <w:proofErr w:type="spellStart"/>
            <w:r w:rsidRPr="00CC582A">
              <w:rPr>
                <w:rStyle w:val="word-wrapper"/>
                <w:rFonts w:ascii="Arial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is</w:t>
            </w:r>
            <w:proofErr w:type="spellEnd"/>
            <w:r w:rsidRPr="00CC582A">
              <w:rPr>
                <w:rStyle w:val="a7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 / </w:t>
            </w:r>
            <w:proofErr w:type="spellStart"/>
            <w:r w:rsidRPr="00CC582A">
              <w:rPr>
                <w:rStyle w:val="word-wrapper"/>
                <w:rFonts w:ascii="Arial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are</w:t>
            </w:r>
            <w:proofErr w:type="spellEnd"/>
            <w:r w:rsidRPr="00CC582A">
              <w:rPr>
                <w:rStyle w:val="a7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 + </w:t>
            </w:r>
            <w:proofErr w:type="spellStart"/>
            <w:r w:rsidRPr="00CC582A">
              <w:rPr>
                <w:rStyle w:val="word-wrapper"/>
                <w:rFonts w:ascii="Arial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being</w:t>
            </w:r>
            <w:proofErr w:type="spellEnd"/>
            <w:r w:rsidRPr="00CC582A">
              <w:rPr>
                <w:rStyle w:val="a7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 + </w:t>
            </w:r>
            <w:r w:rsidRPr="00CC582A">
              <w:rPr>
                <w:rStyle w:val="word-wrapper"/>
                <w:rFonts w:ascii="Arial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V</w:t>
            </w:r>
            <w:r w:rsidRPr="00CC582A">
              <w:rPr>
                <w:rStyle w:val="a7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3</w:t>
            </w:r>
          </w:p>
          <w:p w:rsidR="00CC582A" w:rsidRPr="00CC582A" w:rsidRDefault="00CC582A" w:rsidP="00CC582A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C582A">
              <w:rPr>
                <w:rFonts w:ascii="Arial" w:hAnsi="Arial" w:cs="Arial"/>
                <w:color w:val="333333"/>
                <w:sz w:val="18"/>
                <w:szCs w:val="18"/>
              </w:rPr>
              <w:t>Таблица форм для </w:t>
            </w:r>
            <w:proofErr w:type="spellStart"/>
            <w:r w:rsidRPr="00CC582A">
              <w:rPr>
                <w:rStyle w:val="word-wrapper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Present</w:t>
            </w:r>
            <w:proofErr w:type="spellEnd"/>
            <w:r w:rsidRPr="00CC582A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  <w:proofErr w:type="spellStart"/>
            <w:r w:rsidRPr="00CC582A">
              <w:rPr>
                <w:rStyle w:val="word-wrapper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Continuous</w:t>
            </w:r>
            <w:proofErr w:type="spellEnd"/>
            <w:r w:rsidRPr="00CC582A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  <w:proofErr w:type="spellStart"/>
            <w:r w:rsidRPr="00CC582A">
              <w:rPr>
                <w:rStyle w:val="word-wrapper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Passive</w:t>
            </w:r>
            <w:proofErr w:type="spellEnd"/>
            <w:r w:rsidRPr="00CC582A">
              <w:rPr>
                <w:rFonts w:ascii="Arial" w:hAnsi="Arial" w:cs="Arial"/>
                <w:color w:val="333333"/>
                <w:sz w:val="18"/>
                <w:szCs w:val="18"/>
              </w:rPr>
              <w:t> на примере глагола </w:t>
            </w:r>
            <w:proofErr w:type="spellStart"/>
            <w:r w:rsidRPr="00CC582A">
              <w:rPr>
                <w:rStyle w:val="word-wrapper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use</w:t>
            </w:r>
            <w:proofErr w:type="spellEnd"/>
            <w:r w:rsidRPr="00CC582A">
              <w:rPr>
                <w:rFonts w:ascii="Arial" w:hAnsi="Arial" w:cs="Arial"/>
                <w:color w:val="333333"/>
                <w:sz w:val="18"/>
                <w:szCs w:val="18"/>
              </w:rPr>
              <w:t> (использовать):</w:t>
            </w:r>
          </w:p>
          <w:p w:rsidR="00CC582A" w:rsidRPr="00CC582A" w:rsidRDefault="00CC582A" w:rsidP="00CC582A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C582A">
              <w:rPr>
                <w:noProof/>
                <w:sz w:val="18"/>
                <w:szCs w:val="18"/>
              </w:rPr>
              <w:drawing>
                <wp:inline distT="0" distB="0" distL="0" distR="0" wp14:anchorId="740ABD5E" wp14:editId="5B0FB9E1">
                  <wp:extent cx="3716513" cy="116681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353" cy="11683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C582A">
              <w:rPr>
                <w:noProof/>
                <w:sz w:val="18"/>
                <w:szCs w:val="18"/>
              </w:rPr>
            </w:r>
            <w:r w:rsidRPr="00CC582A">
              <w:rPr>
                <w:sz w:val="18"/>
                <w:szCs w:val="18"/>
              </w:rPr>
              <w:pict>
                <v:rect id="AutoShape 2" o:spid="_x0000_s1027" alt="Описание: https://puzzle-english.com/wp-content/uploads/c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gBWfbNcCAAD0BQAADgAAAAAAAAAAAAAAAAAuAgAAZHJzL2Uyb0Rv&#10;Yy54bWxQSwECLQAUAAYACAAAACEATKDpLNgAAAADAQAADwAAAAAAAAAAAAAAAAAxBQAAZHJzL2Rv&#10;d25yZXYueG1sUEsFBgAAAAAEAAQA8wAAADYGAAAAAA==&#10;" filled="f" stroked="f">
                  <o:lock v:ext="edit" aspectratio="t"/>
                  <w10:wrap type="none"/>
                  <w10:anchorlock/>
                </v:rect>
              </w:pict>
            </w:r>
          </w:p>
          <w:p w:rsidR="00BE246E" w:rsidRPr="00CC582A" w:rsidRDefault="00CC582A" w:rsidP="00BE246E">
            <w:pPr>
              <w:rPr>
                <w:b/>
              </w:rPr>
            </w:pPr>
            <w:bookmarkStart w:id="0" w:name="_GoBack"/>
            <w:r w:rsidRPr="00CC582A">
              <w:rPr>
                <w:b/>
              </w:rPr>
              <w:t>Учить правило</w:t>
            </w:r>
            <w:bookmarkEnd w:id="0"/>
          </w:p>
        </w:tc>
      </w:tr>
      <w:tr w:rsidR="00BE246E" w:rsidTr="001C18C9">
        <w:tc>
          <w:tcPr>
            <w:tcW w:w="2093" w:type="dxa"/>
          </w:tcPr>
          <w:p w:rsidR="00BE246E" w:rsidRDefault="00BE246E" w:rsidP="00BE246E"/>
        </w:tc>
        <w:tc>
          <w:tcPr>
            <w:tcW w:w="4786" w:type="dxa"/>
          </w:tcPr>
          <w:p w:rsidR="00BE246E" w:rsidRDefault="00BE246E" w:rsidP="00BE246E"/>
        </w:tc>
      </w:tr>
    </w:tbl>
    <w:p w:rsidR="00EA5461" w:rsidRDefault="00EA5461"/>
    <w:sectPr w:rsidR="00EA5461" w:rsidSect="00BF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D1E"/>
    <w:rsid w:val="00074D1E"/>
    <w:rsid w:val="001C18C9"/>
    <w:rsid w:val="008F67A9"/>
    <w:rsid w:val="00A00CE2"/>
    <w:rsid w:val="00BE246E"/>
    <w:rsid w:val="00BF7B6B"/>
    <w:rsid w:val="00CC582A"/>
    <w:rsid w:val="00CE27CE"/>
    <w:rsid w:val="00EA5461"/>
    <w:rsid w:val="00FA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0C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00CE2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CC5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C582A"/>
    <w:rPr>
      <w:b/>
      <w:bCs/>
    </w:rPr>
  </w:style>
  <w:style w:type="character" w:customStyle="1" w:styleId="word-wrapper">
    <w:name w:val="word-wrapper"/>
    <w:basedOn w:val="a0"/>
    <w:rsid w:val="00CC582A"/>
  </w:style>
  <w:style w:type="paragraph" w:styleId="a8">
    <w:name w:val="Balloon Text"/>
    <w:basedOn w:val="a"/>
    <w:link w:val="a9"/>
    <w:uiPriority w:val="99"/>
    <w:semiHidden/>
    <w:unhideWhenUsed/>
    <w:rsid w:val="00CC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5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0C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00C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time4math.ru/_files/ugd/3fbc02_020e5714dc8546489d4b9592ad6005d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qQYj/8KwFpbKh4" TargetMode="External"/><Relationship Id="rId5" Type="http://schemas.openxmlformats.org/officeDocument/2006/relationships/hyperlink" Target="https://resh.edu.ru/subject/lesson/2556/ma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2023-02-27T10:39:00Z</dcterms:created>
  <dcterms:modified xsi:type="dcterms:W3CDTF">2023-03-02T03:20:00Z</dcterms:modified>
</cp:coreProperties>
</file>