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98" w:rsidRDefault="00A35C98" w:rsidP="00A35C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A35C98" w:rsidRDefault="00A35C98" w:rsidP="00A35C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«Саранпаульская  средняя общеобразовательная школа»</w:t>
      </w:r>
    </w:p>
    <w:p w:rsidR="004B12A5" w:rsidRDefault="004B12A5">
      <w:pPr>
        <w:pStyle w:val="a3"/>
        <w:ind w:left="7492"/>
        <w:rPr>
          <w:sz w:val="20"/>
        </w:rPr>
      </w:pPr>
    </w:p>
    <w:p w:rsidR="004B12A5" w:rsidRDefault="00920223">
      <w:pPr>
        <w:ind w:left="6582"/>
        <w:rPr>
          <w:sz w:val="20"/>
        </w:rPr>
      </w:pPr>
      <w:r>
        <w:rPr>
          <w:spacing w:val="24"/>
          <w:position w:val="1"/>
          <w:sz w:val="20"/>
        </w:rPr>
        <w:t xml:space="preserve"> </w:t>
      </w:r>
      <w:r>
        <w:rPr>
          <w:spacing w:val="-2"/>
          <w:sz w:val="20"/>
        </w:rPr>
        <w:t xml:space="preserve">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5"/>
        <w:gridCol w:w="6210"/>
        <w:gridCol w:w="3685"/>
      </w:tblGrid>
      <w:tr w:rsidR="00A35C98" w:rsidRPr="00373490" w:rsidTr="00A35C98">
        <w:trPr>
          <w:trHeight w:val="1496"/>
        </w:trPr>
        <w:tc>
          <w:tcPr>
            <w:tcW w:w="5415" w:type="dxa"/>
          </w:tcPr>
          <w:p w:rsidR="00A35C98" w:rsidRPr="00373490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Рассмотрено</w:t>
            </w:r>
          </w:p>
          <w:p w:rsidR="00A35C98" w:rsidRPr="00373490" w:rsidRDefault="00A35C98" w:rsidP="00EF30A2">
            <w:pPr>
              <w:jc w:val="center"/>
              <w:rPr>
                <w:sz w:val="28"/>
                <w:szCs w:val="24"/>
              </w:rPr>
            </w:pPr>
            <w:r w:rsidRPr="00373490">
              <w:rPr>
                <w:sz w:val="28"/>
                <w:szCs w:val="24"/>
              </w:rPr>
              <w:t>Протокол</w:t>
            </w:r>
            <w:r>
              <w:rPr>
                <w:sz w:val="28"/>
                <w:szCs w:val="24"/>
              </w:rPr>
              <w:t xml:space="preserve"> №1</w:t>
            </w:r>
            <w:r w:rsidRPr="00373490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от _29.08.2022_ </w:t>
            </w:r>
          </w:p>
          <w:p w:rsidR="00A35C98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заседания   МО СЭЦ</w:t>
            </w:r>
          </w:p>
          <w:p w:rsidR="00A35C98" w:rsidRPr="00373490" w:rsidRDefault="00A35C98" w:rsidP="00EF30A2">
            <w:pPr>
              <w:ind w:left="1454" w:hanging="1454"/>
              <w:jc w:val="center"/>
              <w:rPr>
                <w:sz w:val="28"/>
                <w:szCs w:val="24"/>
              </w:rPr>
            </w:pPr>
          </w:p>
        </w:tc>
        <w:tc>
          <w:tcPr>
            <w:tcW w:w="6210" w:type="dxa"/>
          </w:tcPr>
          <w:p w:rsidR="00A35C98" w:rsidRPr="00373490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Согласовано</w:t>
            </w:r>
          </w:p>
          <w:p w:rsidR="00A35C98" w:rsidRDefault="00A35C98" w:rsidP="00EF30A2">
            <w:pPr>
              <w:jc w:val="center"/>
              <w:rPr>
                <w:sz w:val="28"/>
                <w:szCs w:val="24"/>
              </w:rPr>
            </w:pPr>
            <w:r w:rsidRPr="00373490">
              <w:rPr>
                <w:sz w:val="28"/>
                <w:szCs w:val="24"/>
              </w:rPr>
              <w:t xml:space="preserve">Протокол </w:t>
            </w:r>
            <w:r>
              <w:rPr>
                <w:sz w:val="28"/>
                <w:szCs w:val="24"/>
              </w:rPr>
              <w:t>№</w:t>
            </w:r>
            <w:r w:rsidRPr="00373490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от 29.08.2022</w:t>
            </w:r>
          </w:p>
          <w:p w:rsidR="00A35C98" w:rsidRPr="00373490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заседания НМС</w:t>
            </w:r>
          </w:p>
        </w:tc>
        <w:tc>
          <w:tcPr>
            <w:tcW w:w="3685" w:type="dxa"/>
          </w:tcPr>
          <w:p w:rsidR="00A35C98" w:rsidRPr="00373490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Утверждено</w:t>
            </w:r>
          </w:p>
          <w:p w:rsidR="00A35C98" w:rsidRDefault="00A35C98" w:rsidP="00EF30A2">
            <w:pPr>
              <w:jc w:val="center"/>
              <w:rPr>
                <w:sz w:val="28"/>
                <w:szCs w:val="24"/>
              </w:rPr>
            </w:pPr>
            <w:r w:rsidRPr="00373490">
              <w:rPr>
                <w:sz w:val="28"/>
                <w:szCs w:val="24"/>
              </w:rPr>
              <w:t xml:space="preserve">Приказ </w:t>
            </w:r>
            <w:r>
              <w:rPr>
                <w:sz w:val="28"/>
                <w:szCs w:val="24"/>
              </w:rPr>
              <w:t xml:space="preserve">№ 110 МБОУ </w:t>
            </w:r>
          </w:p>
          <w:p w:rsidR="00A35C98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«Саранпаульская СОШ»</w:t>
            </w:r>
          </w:p>
          <w:p w:rsidR="00A35C98" w:rsidRPr="00373490" w:rsidRDefault="00A35C98" w:rsidP="00EF30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30.08.2022</w:t>
            </w:r>
          </w:p>
        </w:tc>
      </w:tr>
    </w:tbl>
    <w:p w:rsidR="004B12A5" w:rsidRDefault="004B12A5">
      <w:pPr>
        <w:pStyle w:val="a3"/>
        <w:spacing w:before="4"/>
        <w:ind w:left="0"/>
        <w:rPr>
          <w:sz w:val="7"/>
        </w:rPr>
      </w:pPr>
    </w:p>
    <w:p w:rsidR="004B12A5" w:rsidRDefault="004B12A5">
      <w:pPr>
        <w:pStyle w:val="a3"/>
        <w:ind w:left="0"/>
        <w:rPr>
          <w:sz w:val="20"/>
        </w:rPr>
      </w:pPr>
    </w:p>
    <w:p w:rsidR="004B12A5" w:rsidRDefault="004B12A5">
      <w:pPr>
        <w:pStyle w:val="a3"/>
        <w:spacing w:before="10"/>
        <w:ind w:left="0"/>
        <w:rPr>
          <w:sz w:val="17"/>
        </w:rPr>
      </w:pPr>
    </w:p>
    <w:p w:rsidR="004B12A5" w:rsidRDefault="004B12A5">
      <w:pPr>
        <w:pStyle w:val="a3"/>
        <w:ind w:left="0"/>
        <w:rPr>
          <w:sz w:val="20"/>
        </w:rPr>
      </w:pPr>
    </w:p>
    <w:p w:rsidR="004B12A5" w:rsidRDefault="004B12A5">
      <w:pPr>
        <w:pStyle w:val="a3"/>
        <w:spacing w:before="2"/>
        <w:ind w:left="0"/>
        <w:rPr>
          <w:sz w:val="23"/>
        </w:rPr>
      </w:pPr>
    </w:p>
    <w:p w:rsidR="004B12A5" w:rsidRDefault="00920223">
      <w:pPr>
        <w:pStyle w:val="Heading1"/>
        <w:spacing w:line="275" w:lineRule="exact"/>
        <w:ind w:left="2798" w:right="2288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4B12A5" w:rsidRDefault="00920223">
      <w:pPr>
        <w:spacing w:line="275" w:lineRule="exact"/>
        <w:ind w:left="2798" w:right="2293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B12A5" w:rsidRDefault="00920223">
      <w:pPr>
        <w:pStyle w:val="Heading1"/>
        <w:spacing w:line="482" w:lineRule="auto"/>
        <w:ind w:left="2962" w:right="2446" w:firstLine="57"/>
        <w:jc w:val="center"/>
      </w:pPr>
      <w:r>
        <w:t>«Основы финансовой грамотности»</w:t>
      </w:r>
      <w:r>
        <w:rPr>
          <w:spacing w:val="1"/>
        </w:rPr>
        <w:t xml:space="preserve"> </w:t>
      </w:r>
      <w:r>
        <w:t>(общеинтеллектуальное</w:t>
      </w:r>
      <w:r>
        <w:rPr>
          <w:spacing w:val="-5"/>
        </w:rPr>
        <w:t xml:space="preserve"> </w:t>
      </w:r>
      <w:r>
        <w:t>направление)</w:t>
      </w:r>
    </w:p>
    <w:p w:rsidR="004B12A5" w:rsidRDefault="004B12A5">
      <w:pPr>
        <w:pStyle w:val="a3"/>
        <w:spacing w:before="6"/>
        <w:ind w:left="0"/>
        <w:rPr>
          <w:b/>
          <w:sz w:val="23"/>
        </w:rPr>
      </w:pPr>
    </w:p>
    <w:p w:rsidR="004B12A5" w:rsidRDefault="00920223">
      <w:pPr>
        <w:spacing w:line="275" w:lineRule="exact"/>
        <w:ind w:left="4207"/>
        <w:rPr>
          <w:b/>
          <w:sz w:val="24"/>
        </w:rPr>
      </w:pPr>
      <w:r>
        <w:rPr>
          <w:b/>
          <w:sz w:val="24"/>
        </w:rPr>
        <w:t>Класс: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10-11</w:t>
      </w:r>
    </w:p>
    <w:p w:rsidR="004B12A5" w:rsidRDefault="00920223">
      <w:pPr>
        <w:pStyle w:val="Heading1"/>
        <w:spacing w:line="242" w:lineRule="auto"/>
        <w:ind w:left="4207" w:right="1365"/>
        <w:jc w:val="left"/>
      </w:pPr>
      <w:r>
        <w:t>Срок реализации программы: 2 года</w:t>
      </w:r>
      <w:r>
        <w:rPr>
          <w:spacing w:val="-57"/>
        </w:rPr>
        <w:t xml:space="preserve"> </w:t>
      </w:r>
      <w:r w:rsidR="00A35C98">
        <w:t>(2022-2023</w:t>
      </w:r>
      <w:r>
        <w:rPr>
          <w:spacing w:val="-1"/>
        </w:rPr>
        <w:t xml:space="preserve"> </w:t>
      </w:r>
      <w:r>
        <w:t>гг.)</w:t>
      </w:r>
    </w:p>
    <w:p w:rsidR="004B12A5" w:rsidRDefault="004B12A5">
      <w:pPr>
        <w:pStyle w:val="a3"/>
        <w:ind w:left="0"/>
        <w:rPr>
          <w:b/>
          <w:sz w:val="26"/>
        </w:rPr>
      </w:pPr>
    </w:p>
    <w:p w:rsidR="004B12A5" w:rsidRDefault="004B12A5">
      <w:pPr>
        <w:pStyle w:val="a3"/>
        <w:ind w:left="0"/>
        <w:rPr>
          <w:b/>
          <w:sz w:val="26"/>
        </w:rPr>
      </w:pPr>
    </w:p>
    <w:p w:rsidR="004B12A5" w:rsidRDefault="004B12A5">
      <w:pPr>
        <w:pStyle w:val="a3"/>
        <w:ind w:left="0"/>
        <w:rPr>
          <w:b/>
          <w:sz w:val="26"/>
        </w:rPr>
      </w:pPr>
    </w:p>
    <w:p w:rsidR="004B12A5" w:rsidRDefault="004B12A5">
      <w:pPr>
        <w:pStyle w:val="a3"/>
        <w:ind w:left="0"/>
        <w:rPr>
          <w:b/>
          <w:sz w:val="26"/>
        </w:rPr>
      </w:pPr>
    </w:p>
    <w:p w:rsidR="004B12A5" w:rsidRDefault="004B12A5">
      <w:pPr>
        <w:pStyle w:val="a3"/>
        <w:spacing w:before="5"/>
        <w:ind w:left="0"/>
        <w:rPr>
          <w:b/>
          <w:sz w:val="27"/>
        </w:rPr>
      </w:pPr>
    </w:p>
    <w:p w:rsidR="004B12A5" w:rsidRDefault="00A35C98" w:rsidP="00A35C98">
      <w:pPr>
        <w:ind w:left="641"/>
        <w:jc w:val="right"/>
      </w:pPr>
      <w:r>
        <w:t>Составитель</w:t>
      </w:r>
      <w:r w:rsidR="00920223">
        <w:rPr>
          <w:spacing w:val="-4"/>
        </w:rPr>
        <w:t xml:space="preserve"> </w:t>
      </w:r>
      <w:r w:rsidR="00920223">
        <w:t>рабочей</w:t>
      </w:r>
      <w:r w:rsidR="00920223">
        <w:rPr>
          <w:spacing w:val="-5"/>
        </w:rPr>
        <w:t xml:space="preserve"> </w:t>
      </w:r>
      <w:r w:rsidR="00920223">
        <w:t>программы:</w:t>
      </w:r>
      <w:r w:rsidR="00920223">
        <w:rPr>
          <w:spacing w:val="-3"/>
        </w:rPr>
        <w:t xml:space="preserve"> </w:t>
      </w:r>
      <w:r>
        <w:t xml:space="preserve"> В.В. Хозяинова,учитель истории и обществознания</w:t>
      </w:r>
    </w:p>
    <w:p w:rsidR="004B12A5" w:rsidRDefault="004B12A5">
      <w:pPr>
        <w:pStyle w:val="a3"/>
        <w:ind w:left="0"/>
      </w:pPr>
    </w:p>
    <w:p w:rsidR="004B12A5" w:rsidRDefault="004B12A5">
      <w:pPr>
        <w:pStyle w:val="a3"/>
        <w:ind w:left="0"/>
      </w:pPr>
    </w:p>
    <w:p w:rsidR="004B12A5" w:rsidRDefault="004B12A5">
      <w:pPr>
        <w:pStyle w:val="a3"/>
        <w:ind w:left="0"/>
      </w:pPr>
    </w:p>
    <w:p w:rsidR="004B12A5" w:rsidRDefault="004B12A5">
      <w:pPr>
        <w:pStyle w:val="a3"/>
        <w:ind w:left="0"/>
      </w:pPr>
    </w:p>
    <w:p w:rsidR="004B12A5" w:rsidRDefault="00A35C98" w:rsidP="00A35C98">
      <w:pPr>
        <w:spacing w:line="237" w:lineRule="auto"/>
        <w:ind w:right="4287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t>с. Саранпауль,2022</w:t>
      </w:r>
    </w:p>
    <w:p w:rsidR="004B12A5" w:rsidRDefault="004B12A5">
      <w:pPr>
        <w:spacing w:line="237" w:lineRule="auto"/>
        <w:jc w:val="center"/>
        <w:sectPr w:rsidR="004B12A5" w:rsidSect="00A35C98">
          <w:type w:val="continuous"/>
          <w:pgSz w:w="16840" w:h="11910" w:orient="landscape"/>
          <w:pgMar w:top="1600" w:right="1260" w:bottom="720" w:left="280" w:header="720" w:footer="720" w:gutter="0"/>
          <w:cols w:space="720"/>
          <w:docGrid w:linePitch="299"/>
        </w:sectPr>
      </w:pPr>
    </w:p>
    <w:p w:rsidR="004B12A5" w:rsidRDefault="00920223">
      <w:pPr>
        <w:pStyle w:val="Heading1"/>
        <w:spacing w:before="80" w:line="275" w:lineRule="exact"/>
        <w:ind w:left="2758" w:right="2785"/>
        <w:jc w:val="center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</w:p>
    <w:p w:rsidR="004B12A5" w:rsidRDefault="00920223">
      <w:pPr>
        <w:spacing w:line="275" w:lineRule="exact"/>
        <w:ind w:left="2753" w:right="2785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B12A5" w:rsidRDefault="00920223">
      <w:pPr>
        <w:pStyle w:val="Heading1"/>
        <w:spacing w:line="275" w:lineRule="exact"/>
        <w:ind w:left="2758" w:right="2785"/>
        <w:jc w:val="center"/>
      </w:pPr>
      <w:r>
        <w:t>«Основы</w:t>
      </w:r>
      <w:r>
        <w:rPr>
          <w:spacing w:val="-3"/>
        </w:rPr>
        <w:t xml:space="preserve"> </w:t>
      </w:r>
      <w:r>
        <w:t>финансовой грамотности»</w:t>
      </w:r>
    </w:p>
    <w:p w:rsidR="004B12A5" w:rsidRDefault="004B12A5">
      <w:pPr>
        <w:pStyle w:val="a3"/>
        <w:spacing w:before="2"/>
        <w:ind w:left="0"/>
        <w:rPr>
          <w:b/>
        </w:rPr>
      </w:pPr>
    </w:p>
    <w:p w:rsidR="004B12A5" w:rsidRDefault="00920223">
      <w:pPr>
        <w:pStyle w:val="a3"/>
        <w:spacing w:before="1"/>
        <w:ind w:right="126" w:firstLine="710"/>
        <w:jc w:val="both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курсу</w:t>
      </w:r>
      <w:r>
        <w:rPr>
          <w:spacing w:val="-13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грамотности»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с учетом примерной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экономике,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</w:t>
      </w:r>
      <w:r>
        <w:t>ебникам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пособиям:</w:t>
      </w:r>
    </w:p>
    <w:p w:rsidR="004B12A5" w:rsidRDefault="00920223">
      <w:pPr>
        <w:pStyle w:val="a3"/>
        <w:ind w:right="128" w:firstLine="710"/>
        <w:jc w:val="both"/>
      </w:pPr>
      <w:r>
        <w:t>Ю.В. Брехова, Д.</w:t>
      </w:r>
      <w:r>
        <w:rPr>
          <w:spacing w:val="1"/>
        </w:rPr>
        <w:t xml:space="preserve"> </w:t>
      </w:r>
      <w:r>
        <w:t>Ю. Завьялов,</w:t>
      </w:r>
      <w:r>
        <w:rPr>
          <w:spacing w:val="1"/>
        </w:rPr>
        <w:t xml:space="preserve"> </w:t>
      </w:r>
      <w:r>
        <w:t>А. П.</w:t>
      </w:r>
      <w:r>
        <w:rPr>
          <w:spacing w:val="1"/>
        </w:rPr>
        <w:t xml:space="preserve"> </w:t>
      </w:r>
      <w:r>
        <w:t>Алмосов. Финансовая</w:t>
      </w:r>
      <w:r>
        <w:rPr>
          <w:spacing w:val="1"/>
        </w:rPr>
        <w:t xml:space="preserve"> </w:t>
      </w:r>
      <w:r>
        <w:t>грамотность. 10-11</w:t>
      </w:r>
      <w:r>
        <w:rPr>
          <w:spacing w:val="1"/>
        </w:rPr>
        <w:t xml:space="preserve"> </w:t>
      </w:r>
      <w:r>
        <w:t>классы.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учащихся.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Вита-Пресс,</w:t>
      </w:r>
      <w:r>
        <w:rPr>
          <w:spacing w:val="-1"/>
        </w:rPr>
        <w:t xml:space="preserve"> </w:t>
      </w:r>
      <w:r>
        <w:t>2017 г. – 400</w:t>
      </w:r>
      <w:r>
        <w:rPr>
          <w:spacing w:val="-1"/>
        </w:rPr>
        <w:t xml:space="preserve"> </w:t>
      </w:r>
      <w:r>
        <w:t>с.</w:t>
      </w:r>
    </w:p>
    <w:p w:rsidR="004B12A5" w:rsidRDefault="00920223">
      <w:pPr>
        <w:pStyle w:val="a3"/>
        <w:ind w:right="258" w:firstLine="710"/>
      </w:pPr>
      <w:r>
        <w:t>Брехова, Ю. В. Финансовая грамотность: учебная программа. 10–11 классы</w:t>
      </w:r>
      <w:r>
        <w:rPr>
          <w:spacing w:val="1"/>
        </w:rPr>
        <w:t xml:space="preserve"> </w:t>
      </w:r>
      <w:r>
        <w:t>общеобразоват. орг. / Ю. В. Брехова, А. П. Алмосов, Д. Ю. Завьялов. — М.: : Вита-Пресс,</w:t>
      </w:r>
      <w:r>
        <w:rPr>
          <w:spacing w:val="-57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16 с.</w:t>
      </w:r>
    </w:p>
    <w:p w:rsidR="004B12A5" w:rsidRDefault="00920223">
      <w:pPr>
        <w:pStyle w:val="a3"/>
        <w:spacing w:before="1"/>
        <w:ind w:left="811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  <w:r>
        <w:rPr>
          <w:spacing w:val="-10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4B12A5" w:rsidRDefault="00920223">
      <w:pPr>
        <w:pStyle w:val="Heading1"/>
        <w:spacing w:before="58" w:line="550" w:lineRule="exact"/>
        <w:ind w:firstLine="1306"/>
        <w:jc w:val="left"/>
      </w:pPr>
      <w:r>
        <w:t>1.</w:t>
      </w:r>
      <w:r>
        <w:rPr>
          <w:spacing w:val="1"/>
        </w:rPr>
        <w:t xml:space="preserve"> </w:t>
      </w:r>
      <w:r>
        <w:t>Планируемые результаты освоения учебного предмета, курса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4B12A5" w:rsidRDefault="00920223">
      <w:pPr>
        <w:spacing w:line="222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</w:t>
      </w:r>
      <w:r>
        <w:rPr>
          <w:b/>
          <w:sz w:val="24"/>
        </w:rPr>
        <w:t>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здоровью,</w:t>
      </w:r>
    </w:p>
    <w:p w:rsidR="004B12A5" w:rsidRDefault="00920223">
      <w:pPr>
        <w:pStyle w:val="Heading1"/>
        <w:spacing w:line="275" w:lineRule="exact"/>
      </w:pP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самоопределению, способность ставить 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17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</w:t>
      </w:r>
      <w:r>
        <w:rPr>
          <w:sz w:val="24"/>
        </w:rPr>
        <w:t>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достижений нашей</w:t>
      </w:r>
      <w:r>
        <w:rPr>
          <w:sz w:val="24"/>
        </w:rPr>
        <w:t xml:space="preserve"> страны;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70" w:lineRule="exact"/>
        <w:ind w:left="811" w:hanging="426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0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4B12A5" w:rsidRDefault="00920223">
      <w:pPr>
        <w:pStyle w:val="Heading1"/>
        <w:ind w:right="594"/>
      </w:pPr>
      <w:r>
        <w:t>Личностны</w:t>
      </w:r>
      <w:r>
        <w:t>е результаты в сфере отношений обучающихся к России как к Родине</w:t>
      </w:r>
      <w:r>
        <w:rPr>
          <w:spacing w:val="-58"/>
        </w:rPr>
        <w:t xml:space="preserve"> </w:t>
      </w:r>
      <w:r>
        <w:t>(Отечеству):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российская идентичность,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</w:t>
      </w:r>
      <w:r>
        <w:rPr>
          <w:sz w:val="24"/>
        </w:rPr>
        <w:t xml:space="preserve">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5"/>
          <w:sz w:val="24"/>
        </w:rPr>
        <w:t xml:space="preserve"> </w:t>
      </w:r>
      <w:r>
        <w:rPr>
          <w:sz w:val="24"/>
        </w:rPr>
        <w:t>флаг, гимн);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4B12A5" w:rsidRDefault="00920223" w:rsidP="00A35C98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</w:t>
      </w:r>
      <w:r>
        <w:rPr>
          <w:sz w:val="24"/>
        </w:rPr>
        <w:t>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</w:t>
      </w:r>
      <w:r>
        <w:rPr>
          <w:sz w:val="24"/>
        </w:rPr>
        <w:t>и</w:t>
      </w:r>
      <w:r>
        <w:rPr>
          <w:sz w:val="24"/>
        </w:rPr>
        <w:t>.</w:t>
      </w:r>
    </w:p>
    <w:p w:rsidR="00A35C98" w:rsidRDefault="00A35C98" w:rsidP="00A35C98">
      <w:pPr>
        <w:tabs>
          <w:tab w:val="left" w:pos="811"/>
        </w:tabs>
        <w:ind w:right="124"/>
        <w:rPr>
          <w:sz w:val="24"/>
        </w:rPr>
      </w:pPr>
    </w:p>
    <w:p w:rsidR="004B12A5" w:rsidRDefault="00920223" w:rsidP="00A35C98">
      <w:pPr>
        <w:pStyle w:val="Heading1"/>
        <w:spacing w:before="90"/>
        <w:ind w:left="0" w:right="28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гражданскому</w:t>
      </w:r>
      <w:r>
        <w:rPr>
          <w:spacing w:val="-1"/>
        </w:rPr>
        <w:t xml:space="preserve"> </w:t>
      </w:r>
      <w:r>
        <w:t>обществу: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ез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 права и в соответствии с Конституцией Российской Федерации, правовая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before="3"/>
        <w:ind w:right="120" w:firstLine="285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в поликультурном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6" w:firstLine="285"/>
        <w:rPr>
          <w:sz w:val="24"/>
        </w:rPr>
      </w:pPr>
      <w:r>
        <w:rPr>
          <w:sz w:val="24"/>
        </w:rPr>
        <w:t>интериоризация ценностей демократии и социальной солидарности,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социальной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before="1"/>
        <w:ind w:right="119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воспитание уважительного отн</w:t>
      </w:r>
      <w:r>
        <w:rPr>
          <w:sz w:val="24"/>
        </w:rPr>
        <w:t>ошения к национальному достоинству людей,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 религиозным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убеждениям;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9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</w:t>
      </w:r>
      <w:r>
        <w:rPr>
          <w:sz w:val="24"/>
        </w:rPr>
        <w:t>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4B12A5" w:rsidRDefault="004B12A5">
      <w:pPr>
        <w:pStyle w:val="a3"/>
        <w:spacing w:before="7"/>
        <w:ind w:left="0"/>
        <w:rPr>
          <w:sz w:val="23"/>
        </w:rPr>
      </w:pPr>
    </w:p>
    <w:p w:rsidR="004B12A5" w:rsidRDefault="00920223">
      <w:pPr>
        <w:pStyle w:val="Heading1"/>
        <w:spacing w:before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before="4"/>
        <w:ind w:right="125" w:firstLine="285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гото</w:t>
      </w:r>
      <w:r>
        <w:rPr>
          <w:sz w:val="24"/>
        </w:rPr>
        <w:t>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 мировоззрению;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</w:t>
      </w:r>
      <w:r>
        <w:rPr>
          <w:sz w:val="24"/>
        </w:rPr>
        <w:t>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сознательному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добра,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нравственного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9" w:firstLine="285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4B12A5" w:rsidRDefault="004B12A5">
      <w:pPr>
        <w:pStyle w:val="a3"/>
        <w:spacing w:before="7"/>
        <w:ind w:left="0"/>
        <w:rPr>
          <w:sz w:val="22"/>
        </w:rPr>
      </w:pPr>
    </w:p>
    <w:p w:rsidR="004B12A5" w:rsidRDefault="00920223">
      <w:pPr>
        <w:pStyle w:val="Heading1"/>
        <w:spacing w:before="1"/>
        <w:ind w:right="561"/>
        <w:jc w:val="left"/>
      </w:pPr>
      <w:r>
        <w:t>Личностные результаты в сфере отношений обучающихся к окружающему миру,</w:t>
      </w:r>
      <w:r>
        <w:rPr>
          <w:spacing w:val="-58"/>
        </w:rPr>
        <w:t xml:space="preserve"> </w:t>
      </w:r>
      <w:r>
        <w:t>живой природе, художественной</w:t>
      </w:r>
      <w:r>
        <w:rPr>
          <w:spacing w:val="1"/>
        </w:rPr>
        <w:t xml:space="preserve"> </w:t>
      </w:r>
      <w:r>
        <w:t>культуре:</w:t>
      </w:r>
    </w:p>
    <w:p w:rsidR="004B12A5" w:rsidRPr="00A35C98" w:rsidRDefault="00920223" w:rsidP="00A35C98">
      <w:pPr>
        <w:pStyle w:val="a4"/>
        <w:numPr>
          <w:ilvl w:val="0"/>
          <w:numId w:val="2"/>
        </w:numPr>
        <w:tabs>
          <w:tab w:val="left" w:pos="811"/>
        </w:tabs>
        <w:spacing w:before="3"/>
        <w:ind w:right="129" w:firstLine="285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научно-техническому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2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достоверно</w:t>
      </w:r>
      <w:r w:rsidR="00A35C98">
        <w:rPr>
          <w:sz w:val="24"/>
        </w:rPr>
        <w:t xml:space="preserve"> и</w:t>
      </w:r>
      <w:r>
        <w:t>нформацией о передовых достижениях и открытиях мировой и отечественной науки,</w:t>
      </w:r>
      <w:r w:rsidRPr="00A35C98">
        <w:rPr>
          <w:spacing w:val="1"/>
        </w:rPr>
        <w:t xml:space="preserve"> </w:t>
      </w:r>
      <w:r>
        <w:t>заинтересованность</w:t>
      </w:r>
      <w:r w:rsidRPr="00A35C98">
        <w:rPr>
          <w:spacing w:val="2"/>
        </w:rPr>
        <w:t xml:space="preserve"> </w:t>
      </w:r>
      <w:r>
        <w:t>в научных</w:t>
      </w:r>
      <w:r w:rsidRPr="00A35C98">
        <w:rPr>
          <w:spacing w:val="1"/>
        </w:rPr>
        <w:t xml:space="preserve"> </w:t>
      </w:r>
      <w:r>
        <w:t>знаниях</w:t>
      </w:r>
      <w:r w:rsidRPr="00A35C98">
        <w:rPr>
          <w:spacing w:val="-1"/>
        </w:rPr>
        <w:t xml:space="preserve"> </w:t>
      </w:r>
      <w:r>
        <w:t>об</w:t>
      </w:r>
      <w:r w:rsidRPr="00A35C98">
        <w:rPr>
          <w:spacing w:val="1"/>
        </w:rPr>
        <w:t xml:space="preserve"> </w:t>
      </w:r>
      <w:r>
        <w:t>устройстве мира</w:t>
      </w:r>
      <w:r w:rsidRPr="00A35C98">
        <w:rPr>
          <w:spacing w:val="-2"/>
        </w:rPr>
        <w:t xml:space="preserve"> </w:t>
      </w:r>
      <w:r>
        <w:t>и общества;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0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 России и мира;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быта.</w:t>
      </w:r>
    </w:p>
    <w:p w:rsidR="004B12A5" w:rsidRDefault="004B12A5">
      <w:pPr>
        <w:pStyle w:val="a3"/>
        <w:spacing w:before="5"/>
        <w:ind w:left="0"/>
        <w:rPr>
          <w:sz w:val="23"/>
        </w:rPr>
      </w:pPr>
    </w:p>
    <w:p w:rsidR="004B12A5" w:rsidRDefault="00920223">
      <w:pPr>
        <w:pStyle w:val="Heading1"/>
        <w:ind w:right="258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семейной жизни: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19" w:firstLine="285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8"/>
          <w:sz w:val="24"/>
        </w:rPr>
        <w:t xml:space="preserve"> </w:t>
      </w:r>
      <w:r>
        <w:rPr>
          <w:sz w:val="24"/>
        </w:rPr>
        <w:t>семьи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746"/>
          <w:tab w:val="left" w:pos="3601"/>
          <w:tab w:val="left" w:pos="4562"/>
          <w:tab w:val="left" w:pos="6223"/>
          <w:tab w:val="left" w:pos="7613"/>
          <w:tab w:val="left" w:pos="8038"/>
        </w:tabs>
        <w:spacing w:line="242" w:lineRule="auto"/>
        <w:ind w:right="123" w:firstLine="285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z w:val="24"/>
        </w:rPr>
        <w:tab/>
        <w:t>образ</w:t>
      </w:r>
      <w:r>
        <w:rPr>
          <w:sz w:val="24"/>
        </w:rPr>
        <w:tab/>
        <w:t>семьи,</w:t>
      </w:r>
      <w:r>
        <w:rPr>
          <w:sz w:val="24"/>
        </w:rPr>
        <w:tab/>
        <w:t>родительства</w:t>
      </w:r>
      <w:r>
        <w:rPr>
          <w:sz w:val="24"/>
        </w:rPr>
        <w:tab/>
        <w:t>(отцовства</w:t>
      </w:r>
      <w:r>
        <w:rPr>
          <w:sz w:val="24"/>
        </w:rPr>
        <w:tab/>
        <w:t>и</w:t>
      </w:r>
      <w:r>
        <w:rPr>
          <w:sz w:val="24"/>
        </w:rPr>
        <w:tab/>
        <w:t>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4B12A5" w:rsidRDefault="004B12A5">
      <w:pPr>
        <w:pStyle w:val="a3"/>
        <w:spacing w:before="4"/>
        <w:ind w:left="0"/>
        <w:rPr>
          <w:sz w:val="23"/>
        </w:rPr>
      </w:pPr>
    </w:p>
    <w:p w:rsidR="004B12A5" w:rsidRDefault="00920223">
      <w:pPr>
        <w:pStyle w:val="Heading1"/>
        <w:spacing w:before="1"/>
        <w:ind w:right="1301"/>
      </w:pPr>
      <w:r>
        <w:t>Личностные результаты в сфере отношения обучающихся к труду, в сфере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74" w:lineRule="exact"/>
        <w:ind w:left="811" w:hanging="426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собственности,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4" w:firstLine="285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B12A5" w:rsidRDefault="004B12A5">
      <w:pPr>
        <w:pStyle w:val="a3"/>
        <w:spacing w:before="1"/>
        <w:ind w:left="0"/>
        <w:rPr>
          <w:sz w:val="23"/>
        </w:rPr>
      </w:pPr>
    </w:p>
    <w:p w:rsidR="004B12A5" w:rsidRDefault="00920223">
      <w:pPr>
        <w:pStyle w:val="Heading1"/>
        <w:spacing w:before="1"/>
        <w:ind w:right="723"/>
      </w:pPr>
      <w:r>
        <w:t>Лич</w:t>
      </w:r>
      <w:r>
        <w:t>ностные результаты в сфере физического, психологического, социального и</w:t>
      </w:r>
      <w:r>
        <w:rPr>
          <w:spacing w:val="-57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благополучия обучающихся: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жизни образовательной организации, ощущение детьми безопасности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4B12A5" w:rsidRDefault="004B12A5">
      <w:pPr>
        <w:pStyle w:val="a3"/>
        <w:spacing w:before="11"/>
        <w:ind w:left="0"/>
        <w:rPr>
          <w:sz w:val="23"/>
        </w:rPr>
      </w:pPr>
    </w:p>
    <w:p w:rsidR="004B12A5" w:rsidRDefault="00920223">
      <w:pPr>
        <w:pStyle w:val="Heading1"/>
        <w:spacing w:line="276" w:lineRule="exact"/>
      </w:pPr>
      <w:r>
        <w:t>Метапредметные</w:t>
      </w:r>
      <w:r>
        <w:rPr>
          <w:spacing w:val="-9"/>
        </w:rPr>
        <w:t xml:space="preserve"> </w:t>
      </w:r>
      <w:r>
        <w:t>результаты:</w:t>
      </w:r>
    </w:p>
    <w:p w:rsidR="004B12A5" w:rsidRDefault="00920223">
      <w:pPr>
        <w:pStyle w:val="a4"/>
        <w:numPr>
          <w:ilvl w:val="0"/>
          <w:numId w:val="1"/>
        </w:numPr>
        <w:tabs>
          <w:tab w:val="left" w:pos="1532"/>
        </w:tabs>
        <w:ind w:right="2721" w:firstLine="1070"/>
        <w:jc w:val="both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2" w:firstLine="285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4B12A5" w:rsidRPr="00BD7543" w:rsidRDefault="00920223" w:rsidP="00BD754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</w:t>
      </w:r>
      <w:r>
        <w:rPr>
          <w:sz w:val="24"/>
        </w:rPr>
        <w:t>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80"/>
        <w:ind w:right="129" w:firstLine="285"/>
        <w:jc w:val="left"/>
        <w:rPr>
          <w:sz w:val="24"/>
        </w:rPr>
      </w:pPr>
      <w:r>
        <w:rPr>
          <w:sz w:val="24"/>
        </w:rPr>
        <w:t>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4" w:firstLine="28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путь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цели,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нематериальные затраты;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1"/>
        <w:ind w:right="124" w:firstLine="28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поиск</w:t>
      </w:r>
      <w:r>
        <w:rPr>
          <w:spacing w:val="5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4B12A5" w:rsidRDefault="004B12A5">
      <w:pPr>
        <w:pStyle w:val="a3"/>
        <w:spacing w:before="9"/>
        <w:ind w:left="0"/>
        <w:rPr>
          <w:sz w:val="23"/>
        </w:rPr>
      </w:pPr>
    </w:p>
    <w:p w:rsidR="004B12A5" w:rsidRDefault="00920223">
      <w:pPr>
        <w:pStyle w:val="Heading1"/>
        <w:numPr>
          <w:ilvl w:val="0"/>
          <w:numId w:val="1"/>
        </w:numPr>
        <w:tabs>
          <w:tab w:val="left" w:pos="341"/>
        </w:tabs>
        <w:spacing w:line="242" w:lineRule="auto"/>
        <w:ind w:right="3646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 научится: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19" w:firstLine="285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существенных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6" w:firstLine="285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7" w:firstLine="285"/>
        <w:rPr>
          <w:sz w:val="24"/>
        </w:rPr>
      </w:pPr>
      <w:r>
        <w:rPr>
          <w:sz w:val="24"/>
        </w:rPr>
        <w:t>выходить за рамки учебного пред</w:t>
      </w:r>
      <w:r>
        <w:rPr>
          <w:sz w:val="24"/>
        </w:rPr>
        <w:t>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4"/>
          <w:sz w:val="24"/>
        </w:rPr>
        <w:t xml:space="preserve"> </w:t>
      </w:r>
      <w:r>
        <w:rPr>
          <w:sz w:val="24"/>
        </w:rPr>
        <w:t>ограничения;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left="811" w:hanging="426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B12A5" w:rsidRDefault="004B12A5">
      <w:pPr>
        <w:pStyle w:val="a3"/>
        <w:spacing w:before="6"/>
        <w:ind w:left="0"/>
        <w:rPr>
          <w:sz w:val="22"/>
        </w:rPr>
      </w:pPr>
    </w:p>
    <w:p w:rsidR="004B12A5" w:rsidRDefault="00920223">
      <w:pPr>
        <w:pStyle w:val="Heading1"/>
        <w:numPr>
          <w:ilvl w:val="0"/>
          <w:numId w:val="1"/>
        </w:numPr>
        <w:tabs>
          <w:tab w:val="left" w:pos="1096"/>
        </w:tabs>
        <w:spacing w:before="1"/>
        <w:ind w:right="2631" w:firstLine="635"/>
        <w:jc w:val="both"/>
      </w:pPr>
      <w:r>
        <w:t>Коммуникативные универсальные учебные действия</w:t>
      </w:r>
      <w:r>
        <w:rPr>
          <w:spacing w:val="-58"/>
        </w:rPr>
        <w:t xml:space="preserve"> </w:t>
      </w:r>
      <w:r>
        <w:t>Выпускник научится: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0" w:firstLine="285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коммуникацию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7"/>
          <w:sz w:val="24"/>
        </w:rPr>
        <w:t xml:space="preserve"> </w:t>
      </w:r>
      <w:r>
        <w:rPr>
          <w:sz w:val="24"/>
        </w:rPr>
        <w:t>(как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5" w:firstLine="28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в разных ролях (генератор идей, критик, исполнитель, выступающий, эксперт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8" w:firstLine="285"/>
        <w:rPr>
          <w:sz w:val="24"/>
        </w:rPr>
      </w:pPr>
      <w:r>
        <w:rPr>
          <w:sz w:val="24"/>
        </w:rPr>
        <w:t>развернуто,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</w:t>
      </w:r>
      <w:r>
        <w:rPr>
          <w:sz w:val="24"/>
        </w:rPr>
        <w:t>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письменных)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 средств;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2" w:firstLine="28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оценочных суждений.</w:t>
      </w:r>
    </w:p>
    <w:p w:rsidR="004B12A5" w:rsidRDefault="004B12A5">
      <w:pPr>
        <w:pStyle w:val="a3"/>
        <w:spacing w:before="3"/>
        <w:ind w:left="0"/>
        <w:rPr>
          <w:sz w:val="23"/>
        </w:rPr>
      </w:pPr>
    </w:p>
    <w:p w:rsidR="004B12A5" w:rsidRPr="00BD7543" w:rsidRDefault="00920223" w:rsidP="00BD7543">
      <w:pPr>
        <w:pStyle w:val="Heading1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</w:t>
      </w:r>
      <w:r>
        <w:t>т</w:t>
      </w:r>
      <w:r>
        <w:t>ы</w:t>
      </w:r>
      <w:r>
        <w:t>:</w:t>
      </w:r>
    </w:p>
    <w:p w:rsidR="004B12A5" w:rsidRDefault="00920223">
      <w:pPr>
        <w:ind w:left="100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4B12A5" w:rsidRDefault="00920223">
      <w:pPr>
        <w:pStyle w:val="Heading1"/>
        <w:spacing w:before="44"/>
        <w:jc w:val="left"/>
      </w:pPr>
      <w:r>
        <w:t>Основные</w:t>
      </w:r>
      <w:r>
        <w:rPr>
          <w:spacing w:val="-5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экономики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0" w:line="276" w:lineRule="exact"/>
        <w:ind w:left="811" w:hanging="42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альтернативной стоимости;</w:t>
      </w:r>
    </w:p>
    <w:p w:rsidR="004B12A5" w:rsidRPr="00BD7543" w:rsidRDefault="00920223" w:rsidP="00BD754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80"/>
        <w:ind w:right="125" w:firstLine="285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кривую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"/>
        <w:ind w:left="811" w:hanging="42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4B12A5" w:rsidRDefault="004B12A5">
      <w:pPr>
        <w:pStyle w:val="a3"/>
        <w:spacing w:before="1"/>
        <w:ind w:left="0"/>
        <w:rPr>
          <w:sz w:val="25"/>
        </w:rPr>
      </w:pPr>
    </w:p>
    <w:p w:rsidR="004B12A5" w:rsidRDefault="00920223">
      <w:pPr>
        <w:pStyle w:val="Heading1"/>
        <w:jc w:val="left"/>
      </w:pPr>
      <w:r>
        <w:t>Микроэкономика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9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бюджета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5" w:line="275" w:lineRule="exact"/>
        <w:ind w:left="811" w:hanging="42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5" w:firstLine="28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точки</w:t>
      </w:r>
      <w:r>
        <w:rPr>
          <w:spacing w:val="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продавцов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покупателей;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6" w:firstLine="28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ресурсов;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1" w:line="275" w:lineRule="exact"/>
        <w:ind w:left="811" w:hanging="426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70"/>
          <w:tab w:val="left" w:pos="871"/>
        </w:tabs>
        <w:ind w:right="119" w:firstLine="285"/>
        <w:jc w:val="left"/>
        <w:rPr>
          <w:sz w:val="24"/>
        </w:rPr>
      </w:pPr>
      <w:r>
        <w:rPr>
          <w:sz w:val="24"/>
        </w:rPr>
        <w:t>владение информацией финансового характера, своевременный анализ и адаптация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финансами;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left="811" w:hanging="426"/>
        <w:jc w:val="left"/>
        <w:rPr>
          <w:sz w:val="24"/>
        </w:rPr>
      </w:pPr>
      <w:r>
        <w:rPr>
          <w:sz w:val="24"/>
        </w:rPr>
        <w:t>постановка стратегических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"/>
        <w:ind w:right="121" w:firstLine="285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финансами;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расчета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сумм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ипотеки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 жизни;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"/>
        <w:ind w:right="125" w:firstLine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виде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5" w:firstLine="285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спрос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" w:line="276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издержки,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выручку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1"/>
          <w:sz w:val="24"/>
        </w:rPr>
        <w:t xml:space="preserve"> </w:t>
      </w:r>
      <w:r>
        <w:rPr>
          <w:sz w:val="24"/>
        </w:rPr>
        <w:t>фирмы;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051"/>
          <w:tab w:val="left" w:pos="3001"/>
          <w:tab w:val="left" w:pos="5047"/>
          <w:tab w:val="left" w:pos="5382"/>
          <w:tab w:val="left" w:pos="7788"/>
          <w:tab w:val="left" w:pos="8343"/>
        </w:tabs>
        <w:ind w:right="126" w:firstLine="285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эффект</w:t>
      </w:r>
      <w:r>
        <w:rPr>
          <w:sz w:val="24"/>
        </w:rPr>
        <w:tab/>
        <w:t>масштабирования</w:t>
      </w:r>
      <w:r>
        <w:rPr>
          <w:sz w:val="24"/>
        </w:rPr>
        <w:tab/>
        <w:t>и</w:t>
      </w:r>
      <w:r>
        <w:rPr>
          <w:sz w:val="24"/>
        </w:rPr>
        <w:tab/>
        <w:t>мультиплицирования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3" w:line="275" w:lineRule="exact"/>
        <w:ind w:left="811" w:hanging="42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бизнес-план;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рынки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конкуренцией;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"/>
        <w:ind w:right="123" w:firstLine="28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7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5" w:lineRule="exact"/>
        <w:ind w:left="811" w:hanging="42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B12A5" w:rsidRDefault="004B12A5">
      <w:pPr>
        <w:pStyle w:val="a3"/>
        <w:spacing w:before="9"/>
        <w:ind w:left="0"/>
        <w:rPr>
          <w:sz w:val="27"/>
        </w:rPr>
      </w:pPr>
    </w:p>
    <w:p w:rsidR="004B12A5" w:rsidRPr="00BD7543" w:rsidRDefault="00920223" w:rsidP="00BD7543">
      <w:pPr>
        <w:pStyle w:val="Heading1"/>
        <w:jc w:val="lef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4B12A5" w:rsidRDefault="00920223">
      <w:pPr>
        <w:pStyle w:val="Heading2"/>
        <w:spacing w:before="1"/>
        <w:jc w:val="both"/>
      </w:pPr>
      <w:r>
        <w:t>Основные</w:t>
      </w:r>
      <w:r>
        <w:rPr>
          <w:spacing w:val="-4"/>
        </w:rPr>
        <w:t xml:space="preserve"> </w:t>
      </w:r>
      <w:r>
        <w:t>концепции экономики</w:t>
      </w:r>
    </w:p>
    <w:p w:rsidR="004B12A5" w:rsidRPr="00BD7543" w:rsidRDefault="00920223" w:rsidP="00BD7543">
      <w:pPr>
        <w:pStyle w:val="a4"/>
        <w:numPr>
          <w:ilvl w:val="0"/>
          <w:numId w:val="2"/>
        </w:numPr>
        <w:tabs>
          <w:tab w:val="left" w:pos="811"/>
        </w:tabs>
        <w:spacing w:before="39" w:line="242" w:lineRule="auto"/>
        <w:ind w:right="125" w:firstLine="285"/>
        <w:rPr>
          <w:i/>
          <w:sz w:val="24"/>
        </w:rPr>
      </w:pPr>
      <w:r>
        <w:rPr>
          <w:i/>
          <w:sz w:val="24"/>
        </w:rPr>
        <w:t>критически осмысливать актуальную экономическую информацию, поступающую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суждения;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80"/>
        <w:ind w:right="124" w:firstLine="28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экономичес</w:t>
      </w:r>
      <w:r>
        <w:rPr>
          <w:i/>
          <w:sz w:val="24"/>
        </w:rPr>
        <w:t>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источники информации;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42" w:lineRule="auto"/>
        <w:ind w:right="123" w:firstLine="28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зрения;</w:t>
      </w:r>
    </w:p>
    <w:p w:rsidR="004B12A5" w:rsidRDefault="004B12A5">
      <w:pPr>
        <w:pStyle w:val="a3"/>
        <w:spacing w:before="1"/>
        <w:ind w:left="0"/>
        <w:rPr>
          <w:i/>
          <w:sz w:val="27"/>
        </w:rPr>
      </w:pPr>
    </w:p>
    <w:p w:rsidR="004B12A5" w:rsidRDefault="00920223">
      <w:pPr>
        <w:pStyle w:val="Heading2"/>
      </w:pPr>
      <w:r>
        <w:t>Микроэкономика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44"/>
        <w:ind w:right="128" w:firstLine="285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 рационального, правомерного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одобряемого поведения;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7" w:firstLine="28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рациональные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последствия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себя, своего окружения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before="2"/>
        <w:ind w:right="122" w:firstLine="28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микроэкономике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201"/>
          <w:tab w:val="left" w:pos="4037"/>
          <w:tab w:val="left" w:pos="4977"/>
          <w:tab w:val="left" w:pos="5472"/>
          <w:tab w:val="left" w:pos="7418"/>
          <w:tab w:val="left" w:pos="8008"/>
        </w:tabs>
        <w:ind w:right="129" w:firstLine="285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теоретические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микроэкономике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практической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18" w:firstLine="285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договорах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кредитам, ипотеке,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др.;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3" w:firstLine="285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зрения;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3" w:firstLine="285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</w:t>
      </w:r>
      <w:r>
        <w:rPr>
          <w:i/>
          <w:sz w:val="24"/>
        </w:rPr>
        <w:t>ериальные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трудовые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ресурсы, 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личный финансовый план;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i/>
          <w:sz w:val="24"/>
        </w:rPr>
      </w:pPr>
      <w:r>
        <w:rPr>
          <w:i/>
          <w:sz w:val="24"/>
        </w:rPr>
        <w:t>рационально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экономно обращаться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деньгами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  <w:tab w:val="left" w:pos="2096"/>
          <w:tab w:val="left" w:pos="3476"/>
          <w:tab w:val="left" w:pos="4027"/>
          <w:tab w:val="left" w:pos="6283"/>
          <w:tab w:val="left" w:pos="7813"/>
        </w:tabs>
        <w:spacing w:before="2"/>
        <w:ind w:right="119" w:firstLine="285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z w:val="24"/>
        </w:rPr>
        <w:tab/>
        <w:t>алгоритмы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совершенствования</w:t>
      </w:r>
      <w:r>
        <w:rPr>
          <w:i/>
          <w:sz w:val="24"/>
        </w:rPr>
        <w:tab/>
        <w:t>собственной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познавательной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творческого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поисково-исследовательского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ind w:right="123" w:firstLine="285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жизненные ситуации;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42" w:lineRule="auto"/>
        <w:ind w:right="123" w:firstLine="285"/>
        <w:jc w:val="left"/>
        <w:rPr>
          <w:i/>
          <w:sz w:val="24"/>
        </w:rPr>
      </w:pPr>
      <w:r>
        <w:rPr>
          <w:i/>
          <w:sz w:val="24"/>
        </w:rPr>
        <w:lastRenderedPageBreak/>
        <w:t>грамотно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типичных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ролей: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качестве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 семьи и гражданина;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0"/>
          <w:tab w:val="left" w:pos="811"/>
        </w:tabs>
        <w:spacing w:line="274" w:lineRule="exact"/>
        <w:ind w:left="811" w:hanging="426"/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бизнес-плана.</w:t>
      </w:r>
    </w:p>
    <w:p w:rsidR="004B12A5" w:rsidRDefault="004B12A5">
      <w:pPr>
        <w:pStyle w:val="a3"/>
        <w:ind w:left="0"/>
        <w:rPr>
          <w:i/>
          <w:sz w:val="27"/>
        </w:rPr>
      </w:pPr>
    </w:p>
    <w:p w:rsidR="004B12A5" w:rsidRDefault="00920223">
      <w:pPr>
        <w:pStyle w:val="Heading2"/>
      </w:pPr>
      <w:r>
        <w:t>Макроэкономика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before="44"/>
        <w:ind w:right="118" w:firstLine="285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денежно-кредитную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бюджетную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стабилизации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before="3"/>
        <w:ind w:right="118" w:firstLine="285"/>
        <w:rPr>
          <w:i/>
          <w:sz w:val="24"/>
        </w:rPr>
      </w:pPr>
      <w:r>
        <w:rPr>
          <w:i/>
          <w:sz w:val="24"/>
        </w:rPr>
        <w:t>испо</w:t>
      </w:r>
      <w:r>
        <w:rPr>
          <w:i/>
          <w:sz w:val="24"/>
        </w:rPr>
        <w:t>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проектов, нацеленных на решение разнообразных макроэкономических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16" w:firstLine="285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экономической точки зрения, используя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i/>
          <w:sz w:val="24"/>
        </w:rPr>
      </w:pPr>
      <w:r>
        <w:rPr>
          <w:i/>
          <w:sz w:val="24"/>
        </w:rPr>
        <w:t>осознавать значение теоретических знаний по макроэкономике для 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4" w:firstLine="285"/>
        <w:rPr>
          <w:i/>
          <w:sz w:val="24"/>
        </w:rPr>
      </w:pPr>
      <w:r>
        <w:rPr>
          <w:i/>
          <w:sz w:val="24"/>
        </w:rPr>
        <w:t>оценивать происходящие мировые события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 людей с 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z w:val="24"/>
        </w:rPr>
        <w:t>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18" w:firstLine="285"/>
        <w:rPr>
          <w:i/>
          <w:sz w:val="24"/>
        </w:rPr>
      </w:pPr>
      <w:r>
        <w:rPr>
          <w:i/>
          <w:sz w:val="24"/>
        </w:rPr>
        <w:t>использовать приобретенные знания для решения практических задач, 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экономик;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5" w:firstLine="285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макроэкономических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экономике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России;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ind w:right="123" w:firstLine="285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макроэкономические ситуации;</w:t>
      </w:r>
    </w:p>
    <w:p w:rsidR="004B12A5" w:rsidRPr="00BD7543" w:rsidRDefault="00920223" w:rsidP="00BD754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23" w:firstLine="285"/>
        <w:rPr>
          <w:i/>
          <w:sz w:val="24"/>
        </w:rPr>
      </w:pPr>
      <w:r>
        <w:rPr>
          <w:i/>
          <w:sz w:val="24"/>
        </w:rPr>
        <w:t>грамотно применять полученные знания для исполнения типичных 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качестве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налогоплательщика;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before="80"/>
        <w:ind w:right="119" w:firstLine="285"/>
        <w:rPr>
          <w:i/>
          <w:sz w:val="24"/>
        </w:rPr>
      </w:pPr>
      <w:r>
        <w:rPr>
          <w:i/>
          <w:sz w:val="24"/>
        </w:rPr>
        <w:t>отделять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неадаптированных источников;</w:t>
      </w:r>
    </w:p>
    <w:p w:rsidR="004B12A5" w:rsidRDefault="00920223">
      <w:pPr>
        <w:pStyle w:val="a4"/>
        <w:numPr>
          <w:ilvl w:val="0"/>
          <w:numId w:val="2"/>
        </w:numPr>
        <w:tabs>
          <w:tab w:val="left" w:pos="811"/>
        </w:tabs>
        <w:spacing w:line="242" w:lineRule="auto"/>
        <w:ind w:right="119" w:firstLine="285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аспектам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социально-экономической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государства.</w:t>
      </w:r>
    </w:p>
    <w:p w:rsidR="004B12A5" w:rsidRDefault="004B12A5">
      <w:pPr>
        <w:pStyle w:val="a3"/>
        <w:spacing w:before="5"/>
        <w:ind w:left="0"/>
        <w:rPr>
          <w:i/>
          <w:sz w:val="23"/>
        </w:rPr>
      </w:pPr>
    </w:p>
    <w:p w:rsidR="004B12A5" w:rsidRDefault="00920223">
      <w:pPr>
        <w:pStyle w:val="Heading1"/>
        <w:numPr>
          <w:ilvl w:val="1"/>
          <w:numId w:val="1"/>
        </w:numPr>
        <w:tabs>
          <w:tab w:val="left" w:pos="2817"/>
        </w:tabs>
        <w:spacing w:line="477" w:lineRule="auto"/>
        <w:ind w:right="2604" w:hanging="1751"/>
        <w:jc w:val="both"/>
      </w:pPr>
      <w:r>
        <w:t>Содержание учебного предмета, курса</w:t>
      </w:r>
      <w:r>
        <w:rPr>
          <w:spacing w:val="-58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4B12A5" w:rsidRDefault="00920223">
      <w:pPr>
        <w:spacing w:before="7" w:line="276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Банки: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полезны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жизни</w:t>
      </w:r>
    </w:p>
    <w:p w:rsidR="004B12A5" w:rsidRDefault="00920223">
      <w:pPr>
        <w:pStyle w:val="a3"/>
        <w:ind w:right="128"/>
        <w:jc w:val="both"/>
      </w:pPr>
      <w:r>
        <w:t>Банковская система, коммерческий банк, депозит. Система страхования вкладов. Кредит,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Процент,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Потребительское кредитование. Понятие банковской системы, виды депозитов. Порядок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вкладов.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депозита.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необходимого вида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rPr>
          <w:spacing w:val="-1"/>
        </w:rPr>
        <w:t>посредника.</w:t>
      </w:r>
      <w:r>
        <w:rPr>
          <w:spacing w:val="-16"/>
        </w:rPr>
        <w:t xml:space="preserve"> </w:t>
      </w:r>
      <w:r>
        <w:rPr>
          <w:spacing w:val="-1"/>
        </w:rPr>
        <w:t>Вид</w:t>
      </w:r>
      <w:r>
        <w:rPr>
          <w:spacing w:val="-13"/>
        </w:rPr>
        <w:t xml:space="preserve"> </w:t>
      </w:r>
      <w:r>
        <w:rPr>
          <w:spacing w:val="-1"/>
        </w:rPr>
        <w:t>кредита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процентная</w:t>
      </w:r>
      <w:r>
        <w:rPr>
          <w:spacing w:val="-11"/>
        </w:rPr>
        <w:t xml:space="preserve"> </w:t>
      </w:r>
      <w:r>
        <w:rPr>
          <w:spacing w:val="-1"/>
        </w:rPr>
        <w:t>ставка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кредиту.</w:t>
      </w:r>
      <w:r>
        <w:rPr>
          <w:spacing w:val="-11"/>
        </w:rPr>
        <w:t xml:space="preserve"> </w:t>
      </w:r>
      <w:r>
        <w:t>Ключевая</w:t>
      </w:r>
      <w:r>
        <w:rPr>
          <w:spacing w:val="-16"/>
        </w:rPr>
        <w:t xml:space="preserve"> </w:t>
      </w:r>
      <w:r>
        <w:t>характеристика</w:t>
      </w:r>
      <w:r>
        <w:rPr>
          <w:spacing w:val="-17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депозита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кредита.</w:t>
      </w:r>
    </w:p>
    <w:p w:rsidR="004B12A5" w:rsidRDefault="004B12A5">
      <w:pPr>
        <w:pStyle w:val="a3"/>
        <w:spacing w:before="1"/>
        <w:ind w:left="0"/>
      </w:pPr>
    </w:p>
    <w:p w:rsidR="004B12A5" w:rsidRDefault="00920223">
      <w:pPr>
        <w:pStyle w:val="Heading1"/>
        <w:spacing w:line="275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Фондовый</w:t>
      </w:r>
      <w:r>
        <w:rPr>
          <w:spacing w:val="-1"/>
        </w:rPr>
        <w:t xml:space="preserve"> </w:t>
      </w:r>
      <w:r>
        <w:t>рынок: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доходов</w:t>
      </w:r>
    </w:p>
    <w:p w:rsidR="004B12A5" w:rsidRDefault="00920223">
      <w:pPr>
        <w:pStyle w:val="a3"/>
        <w:ind w:right="128"/>
        <w:jc w:val="both"/>
      </w:pPr>
      <w:r>
        <w:rPr>
          <w:spacing w:val="-1"/>
        </w:rPr>
        <w:t>Базовые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знания.</w:t>
      </w:r>
      <w:r>
        <w:rPr>
          <w:spacing w:val="-16"/>
        </w:rPr>
        <w:t xml:space="preserve"> </w:t>
      </w:r>
      <w:r>
        <w:rPr>
          <w:spacing w:val="-1"/>
        </w:rPr>
        <w:t>Фондовый</w:t>
      </w:r>
      <w:r>
        <w:rPr>
          <w:spacing w:val="-13"/>
        </w:rPr>
        <w:t xml:space="preserve"> </w:t>
      </w:r>
      <w:r>
        <w:rPr>
          <w:spacing w:val="-1"/>
        </w:rPr>
        <w:t>рынок,</w:t>
      </w:r>
      <w:r>
        <w:rPr>
          <w:spacing w:val="-16"/>
        </w:rPr>
        <w:t xml:space="preserve"> </w:t>
      </w:r>
      <w:r>
        <w:rPr>
          <w:spacing w:val="-1"/>
        </w:rPr>
        <w:t>ценная</w:t>
      </w:r>
      <w:r>
        <w:rPr>
          <w:spacing w:val="-16"/>
        </w:rPr>
        <w:t xml:space="preserve"> </w:t>
      </w:r>
      <w:r>
        <w:t>бумага,</w:t>
      </w:r>
      <w:r>
        <w:rPr>
          <w:spacing w:val="-16"/>
        </w:rPr>
        <w:t xml:space="preserve"> </w:t>
      </w:r>
      <w:r>
        <w:t>акция,</w:t>
      </w:r>
      <w:r>
        <w:rPr>
          <w:spacing w:val="-10"/>
        </w:rPr>
        <w:t xml:space="preserve"> </w:t>
      </w:r>
      <w:r>
        <w:t>облигация,</w:t>
      </w:r>
      <w:r>
        <w:rPr>
          <w:spacing w:val="-16"/>
        </w:rPr>
        <w:t xml:space="preserve"> </w:t>
      </w:r>
      <w:r>
        <w:t>вексель,</w:t>
      </w:r>
      <w:r>
        <w:rPr>
          <w:spacing w:val="-16"/>
        </w:rPr>
        <w:t xml:space="preserve"> </w:t>
      </w:r>
      <w:r>
        <w:t>пай,</w:t>
      </w:r>
      <w:r>
        <w:rPr>
          <w:spacing w:val="-57"/>
        </w:rPr>
        <w:t xml:space="preserve"> </w:t>
      </w:r>
      <w:r>
        <w:t>паевой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lastRenderedPageBreak/>
        <w:t>управления,</w:t>
      </w:r>
      <w:r>
        <w:rPr>
          <w:spacing w:val="1"/>
        </w:rPr>
        <w:t xml:space="preserve"> </w:t>
      </w:r>
      <w:r>
        <w:t>брокер,</w:t>
      </w:r>
      <w:r>
        <w:rPr>
          <w:spacing w:val="1"/>
        </w:rPr>
        <w:t xml:space="preserve"> </w:t>
      </w:r>
      <w:r>
        <w:t>дилер,</w:t>
      </w:r>
      <w:r>
        <w:rPr>
          <w:spacing w:val="1"/>
        </w:rPr>
        <w:t xml:space="preserve"> </w:t>
      </w:r>
      <w:r>
        <w:t>валюта, валютный курс, рынок FOREX. Понятие</w:t>
      </w:r>
      <w:r>
        <w:t xml:space="preserve"> фондового рынка, виды ценных бумаг,</w:t>
      </w:r>
      <w:r>
        <w:rPr>
          <w:spacing w:val="1"/>
        </w:rPr>
        <w:t xml:space="preserve"> </w:t>
      </w:r>
      <w:r>
        <w:t>разновидности паевых инвестиционных фондов. Отличия паевых инвестиционных фондов</w:t>
      </w:r>
      <w:r>
        <w:rPr>
          <w:spacing w:val="-57"/>
        </w:rPr>
        <w:t xml:space="preserve"> </w:t>
      </w:r>
      <w:r>
        <w:t>от общих фондов банковского управления. Виды профессиональных участников ценных</w:t>
      </w:r>
      <w:r>
        <w:rPr>
          <w:spacing w:val="1"/>
        </w:rPr>
        <w:t xml:space="preserve"> </w:t>
      </w:r>
      <w:r>
        <w:t>бумаг, типы валютных сделок. Порядок функционирования фонд</w:t>
      </w:r>
      <w:r>
        <w:t>ового рынка, функций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7"/>
        </w:rPr>
        <w:t xml:space="preserve"> </w:t>
      </w:r>
      <w:r>
        <w:rPr>
          <w:spacing w:val="-1"/>
        </w:rPr>
        <w:t>рынка.</w:t>
      </w:r>
      <w:r>
        <w:rPr>
          <w:spacing w:val="-9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инструментами</w:t>
      </w:r>
      <w:r>
        <w:rPr>
          <w:spacing w:val="-7"/>
        </w:rPr>
        <w:t xml:space="preserve"> </w:t>
      </w:r>
      <w:r>
        <w:t>фондового</w:t>
      </w:r>
      <w:r>
        <w:rPr>
          <w:spacing w:val="-13"/>
        </w:rPr>
        <w:t xml:space="preserve"> </w:t>
      </w:r>
      <w:r>
        <w:t>рынка.</w:t>
      </w:r>
      <w:r>
        <w:rPr>
          <w:spacing w:val="-9"/>
        </w:rPr>
        <w:t xml:space="preserve"> </w:t>
      </w:r>
      <w:r>
        <w:t>Риски</w:t>
      </w:r>
      <w:r>
        <w:rPr>
          <w:spacing w:val="-5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фондового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валютного</w:t>
      </w:r>
      <w:r>
        <w:rPr>
          <w:spacing w:val="-7"/>
        </w:rPr>
        <w:t xml:space="preserve"> </w:t>
      </w:r>
      <w:r>
        <w:t>рынка.</w:t>
      </w:r>
    </w:p>
    <w:p w:rsidR="004B12A5" w:rsidRDefault="004B12A5">
      <w:pPr>
        <w:pStyle w:val="a3"/>
        <w:spacing w:before="1"/>
        <w:ind w:left="0"/>
      </w:pPr>
    </w:p>
    <w:p w:rsidR="004B12A5" w:rsidRDefault="00920223">
      <w:pPr>
        <w:pStyle w:val="Heading1"/>
        <w:ind w:left="2764" w:right="2785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4B12A5" w:rsidRDefault="004B12A5">
      <w:pPr>
        <w:pStyle w:val="a3"/>
        <w:spacing w:before="9"/>
        <w:ind w:left="0"/>
        <w:rPr>
          <w:b/>
          <w:sz w:val="23"/>
        </w:rPr>
      </w:pPr>
    </w:p>
    <w:p w:rsidR="004B12A5" w:rsidRDefault="00920223">
      <w:pPr>
        <w:spacing w:line="275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Налоги: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грозит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неуплата</w:t>
      </w:r>
    </w:p>
    <w:p w:rsidR="004B12A5" w:rsidRDefault="00920223">
      <w:pPr>
        <w:pStyle w:val="a3"/>
        <w:ind w:right="124"/>
        <w:jc w:val="both"/>
      </w:pPr>
      <w:r>
        <w:t>Базовые понятия и знания Налоговая система, налоги, пошлины, сборы, ИНН, налоговый</w:t>
      </w:r>
      <w:r>
        <w:rPr>
          <w:spacing w:val="1"/>
        </w:rPr>
        <w:t xml:space="preserve"> </w:t>
      </w:r>
      <w:r>
        <w:t>вычет, пеня по налогам, налоговая декларация. Основания взимания налогов с граждан,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получения, случаи, в которых необходимо заполнять налоговую декларацию. Случаи и</w:t>
      </w:r>
      <w:r>
        <w:rPr>
          <w:spacing w:val="1"/>
        </w:rPr>
        <w:t xml:space="preserve"> </w:t>
      </w:r>
      <w:r>
        <w:t>способы получения налоговых вычетов. Права и обязанности в сфере налогообложения.</w:t>
      </w:r>
      <w:r>
        <w:rPr>
          <w:spacing w:val="1"/>
        </w:rPr>
        <w:t xml:space="preserve"> </w:t>
      </w:r>
      <w:r>
        <w:t>Действующая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налогообложения.</w:t>
      </w:r>
    </w:p>
    <w:p w:rsidR="004B12A5" w:rsidRDefault="004B12A5">
      <w:pPr>
        <w:pStyle w:val="a3"/>
        <w:spacing w:before="3"/>
        <w:ind w:left="0"/>
      </w:pPr>
    </w:p>
    <w:p w:rsidR="004B12A5" w:rsidRDefault="00920223">
      <w:pPr>
        <w:pStyle w:val="Heading1"/>
        <w:spacing w:line="276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Страхование: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надо</w:t>
      </w:r>
      <w:r>
        <w:rPr>
          <w:spacing w:val="-1"/>
        </w:rPr>
        <w:t xml:space="preserve"> </w:t>
      </w:r>
      <w:r>
        <w:t>страховать,</w:t>
      </w:r>
      <w:r>
        <w:rPr>
          <w:spacing w:val="3"/>
        </w:rPr>
        <w:t xml:space="preserve"> </w:t>
      </w:r>
      <w:r>
        <w:t>что</w:t>
      </w:r>
      <w:r>
        <w:t>бы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попасть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беду</w:t>
      </w:r>
    </w:p>
    <w:p w:rsidR="004B12A5" w:rsidRDefault="00920223">
      <w:pPr>
        <w:pStyle w:val="a3"/>
        <w:ind w:right="130"/>
        <w:jc w:val="both"/>
      </w:pPr>
      <w:r>
        <w:t>Базовые понятия и знания. Страхование, страховой полис, имущественное страхование.</w:t>
      </w:r>
      <w:r>
        <w:rPr>
          <w:spacing w:val="1"/>
        </w:rPr>
        <w:t xml:space="preserve"> </w:t>
      </w:r>
      <w:r>
        <w:t>Личное</w:t>
      </w:r>
      <w:r>
        <w:rPr>
          <w:spacing w:val="-13"/>
        </w:rPr>
        <w:t xml:space="preserve"> </w:t>
      </w:r>
      <w:r>
        <w:t>страхование.</w:t>
      </w:r>
      <w:r>
        <w:rPr>
          <w:spacing w:val="-12"/>
        </w:rPr>
        <w:t xml:space="preserve"> </w:t>
      </w:r>
      <w:r>
        <w:t>Страхование</w:t>
      </w:r>
      <w:r>
        <w:rPr>
          <w:spacing w:val="-9"/>
        </w:rPr>
        <w:t xml:space="preserve"> </w:t>
      </w:r>
      <w:r>
        <w:t>ответственности.</w:t>
      </w:r>
      <w:r>
        <w:rPr>
          <w:spacing w:val="-11"/>
        </w:rPr>
        <w:t xml:space="preserve"> </w:t>
      </w:r>
      <w:r>
        <w:t>Страховой</w:t>
      </w:r>
      <w:r>
        <w:rPr>
          <w:spacing w:val="-11"/>
        </w:rPr>
        <w:t xml:space="preserve"> </w:t>
      </w:r>
      <w:r>
        <w:t>случай.</w:t>
      </w:r>
      <w:r>
        <w:rPr>
          <w:spacing w:val="-12"/>
        </w:rPr>
        <w:t xml:space="preserve"> </w:t>
      </w:r>
      <w:r>
        <w:t>Страховая</w:t>
      </w:r>
      <w:r>
        <w:rPr>
          <w:spacing w:val="-11"/>
        </w:rPr>
        <w:t xml:space="preserve"> </w:t>
      </w:r>
      <w:r>
        <w:t>выплата.</w:t>
      </w:r>
      <w:r>
        <w:rPr>
          <w:spacing w:val="-58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страхование.</w:t>
      </w:r>
      <w:r>
        <w:rPr>
          <w:spacing w:val="1"/>
        </w:rPr>
        <w:t xml:space="preserve"> </w:t>
      </w:r>
      <w:r>
        <w:t>Франшиза.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сумма</w:t>
      </w:r>
      <w:r>
        <w:t>,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стоимость, страховая премия. Страховой рынок, основные участники страхового рынка,</w:t>
      </w:r>
      <w:r>
        <w:rPr>
          <w:spacing w:val="1"/>
        </w:rPr>
        <w:t xml:space="preserve"> </w:t>
      </w:r>
      <w:r>
        <w:t>особенности развития страхового рынка в России. Классификация страховых продуктов.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 страховых случаев. Особенности выбора страховой компании. Принципы</w:t>
      </w:r>
      <w:r>
        <w:rPr>
          <w:spacing w:val="1"/>
        </w:rPr>
        <w:t xml:space="preserve"> </w:t>
      </w:r>
      <w:r>
        <w:t>страхования, приобретение страховых услуг.</w:t>
      </w:r>
      <w:r>
        <w:rPr>
          <w:spacing w:val="1"/>
        </w:rPr>
        <w:t xml:space="preserve"> </w:t>
      </w:r>
      <w:r>
        <w:t>Выбор страховых продуктов. Преимущества</w:t>
      </w:r>
      <w:r>
        <w:rPr>
          <w:spacing w:val="-57"/>
        </w:rPr>
        <w:t xml:space="preserve"> </w:t>
      </w:r>
      <w:r>
        <w:t>и недостатки</w:t>
      </w:r>
      <w:r>
        <w:rPr>
          <w:spacing w:val="6"/>
        </w:rPr>
        <w:t xml:space="preserve"> </w:t>
      </w:r>
      <w:r>
        <w:t>условий договоров</w:t>
      </w:r>
      <w:r>
        <w:rPr>
          <w:spacing w:val="1"/>
        </w:rPr>
        <w:t xml:space="preserve"> </w:t>
      </w:r>
      <w:r>
        <w:t>страхования.</w:t>
      </w:r>
    </w:p>
    <w:p w:rsidR="004B12A5" w:rsidRDefault="004B12A5">
      <w:pPr>
        <w:jc w:val="both"/>
      </w:pPr>
    </w:p>
    <w:p w:rsidR="004B12A5" w:rsidRDefault="00920223">
      <w:pPr>
        <w:pStyle w:val="a3"/>
        <w:spacing w:before="90" w:line="275" w:lineRule="exact"/>
      </w:pPr>
      <w:r>
        <w:t>.</w:t>
      </w:r>
    </w:p>
    <w:p w:rsidR="004B12A5" w:rsidRDefault="00920223">
      <w:pPr>
        <w:pStyle w:val="Heading1"/>
        <w:numPr>
          <w:ilvl w:val="1"/>
          <w:numId w:val="1"/>
        </w:numPr>
        <w:tabs>
          <w:tab w:val="left" w:pos="831"/>
        </w:tabs>
        <w:ind w:left="3542" w:right="615" w:hanging="2951"/>
        <w:jc w:val="left"/>
      </w:pPr>
      <w:r>
        <w:t>Тематическое планирование с указанием количества часов, отводимых на</w:t>
      </w:r>
      <w:r>
        <w:rPr>
          <w:spacing w:val="-57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</w:p>
    <w:p w:rsidR="004B12A5" w:rsidRDefault="004B12A5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7098"/>
        <w:gridCol w:w="1501"/>
      </w:tblGrid>
      <w:tr w:rsidR="004B12A5">
        <w:trPr>
          <w:trHeight w:val="550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76" w:lineRule="exact"/>
              <w:ind w:left="235" w:right="141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40" w:lineRule="auto"/>
              <w:ind w:left="2791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76" w:lineRule="exact"/>
              <w:ind w:left="445" w:right="88" w:hanging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B12A5">
        <w:trPr>
          <w:trHeight w:val="273"/>
        </w:trPr>
        <w:tc>
          <w:tcPr>
            <w:tcW w:w="9349" w:type="dxa"/>
            <w:gridSpan w:val="3"/>
          </w:tcPr>
          <w:p w:rsidR="004B12A5" w:rsidRDefault="00920223">
            <w:pPr>
              <w:pStyle w:val="TableParagraph"/>
              <w:spacing w:before="0" w:line="253" w:lineRule="exact"/>
              <w:ind w:left="3828" w:right="3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55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депозитов.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Коммерческий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банк,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депозит,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548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76" w:lineRule="exact"/>
              <w:ind w:right="1027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драгоценных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7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7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57" w:lineRule="exact"/>
              <w:rPr>
                <w:sz w:val="24"/>
              </w:rPr>
            </w:pPr>
            <w:r>
              <w:rPr>
                <w:sz w:val="24"/>
              </w:rPr>
              <w:t>Кредитная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Ипотека,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Автокредитование,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Автокредитование,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депозитов.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Ключевая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 депозита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55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«Порядок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процентов»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3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вкладов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драгоценными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 кредита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зачем 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нужен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555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tabs>
                <w:tab w:val="left" w:pos="1773"/>
                <w:tab w:val="left" w:pos="4081"/>
                <w:tab w:val="left" w:pos="4990"/>
                <w:tab w:val="left" w:pos="5663"/>
              </w:tabs>
              <w:spacing w:before="0"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55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tabs>
                <w:tab w:val="left" w:pos="1773"/>
                <w:tab w:val="left" w:pos="4081"/>
                <w:tab w:val="left" w:pos="4990"/>
                <w:tab w:val="left" w:pos="5654"/>
              </w:tabs>
              <w:spacing w:before="0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3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 доходов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облигация,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вексель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брокер,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дилер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4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брокер,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дилер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Валюта,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FOREX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ценных бумаг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12A5">
        <w:trPr>
          <w:trHeight w:val="275"/>
        </w:trPr>
        <w:tc>
          <w:tcPr>
            <w:tcW w:w="7848" w:type="dxa"/>
            <w:gridSpan w:val="2"/>
          </w:tcPr>
          <w:p w:rsidR="004B12A5" w:rsidRDefault="00920223">
            <w:pPr>
              <w:pStyle w:val="TableParagraph"/>
              <w:ind w:left="3077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B12A5">
        <w:trPr>
          <w:trHeight w:val="275"/>
        </w:trPr>
        <w:tc>
          <w:tcPr>
            <w:tcW w:w="7848" w:type="dxa"/>
            <w:gridSpan w:val="2"/>
          </w:tcPr>
          <w:p w:rsidR="004B12A5" w:rsidRDefault="00920223">
            <w:pPr>
              <w:pStyle w:val="TableParagraph"/>
              <w:spacing w:line="255" w:lineRule="exact"/>
              <w:ind w:left="3077" w:right="3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1501" w:type="dxa"/>
          </w:tcPr>
          <w:p w:rsidR="004B12A5" w:rsidRDefault="004B12A5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4B12A5">
        <w:trPr>
          <w:trHeight w:val="549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Что такое 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их нужно платить.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8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Налоги,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12A5" w:rsidRDefault="004B12A5">
      <w:pPr>
        <w:pStyle w:val="a3"/>
        <w:spacing w:before="9"/>
        <w:ind w:left="0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"/>
        <w:gridCol w:w="7098"/>
        <w:gridCol w:w="1501"/>
      </w:tblGrid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Действующая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нажитое состояние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Имущественное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страхование,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Франшиза,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Франшиза,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80"/>
        </w:trPr>
        <w:tc>
          <w:tcPr>
            <w:tcW w:w="750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50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098" w:type="dxa"/>
          </w:tcPr>
          <w:p w:rsidR="004B12A5" w:rsidRDefault="009202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2A5">
        <w:trPr>
          <w:trHeight w:val="275"/>
        </w:trPr>
        <w:tc>
          <w:tcPr>
            <w:tcW w:w="7848" w:type="dxa"/>
            <w:gridSpan w:val="2"/>
          </w:tcPr>
          <w:p w:rsidR="004B12A5" w:rsidRDefault="00920223">
            <w:pPr>
              <w:pStyle w:val="TableParagraph"/>
              <w:ind w:left="3077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B12A5">
        <w:trPr>
          <w:trHeight w:val="275"/>
        </w:trPr>
        <w:tc>
          <w:tcPr>
            <w:tcW w:w="7848" w:type="dxa"/>
            <w:gridSpan w:val="2"/>
          </w:tcPr>
          <w:p w:rsidR="004B12A5" w:rsidRDefault="00920223">
            <w:pPr>
              <w:pStyle w:val="TableParagraph"/>
              <w:ind w:left="3072" w:right="3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01" w:type="dxa"/>
          </w:tcPr>
          <w:p w:rsidR="004B12A5" w:rsidRDefault="00920223">
            <w:pPr>
              <w:pStyle w:val="TableParagraph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920223" w:rsidRDefault="00920223"/>
    <w:sectPr w:rsidR="00920223" w:rsidSect="00A35C98">
      <w:headerReference w:type="default" r:id="rId7"/>
      <w:pgSz w:w="16840" w:h="11910" w:orient="landscape"/>
      <w:pgMar w:top="1600" w:right="1040" w:bottom="720" w:left="280" w:header="71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23" w:rsidRDefault="00920223" w:rsidP="004B12A5">
      <w:r>
        <w:separator/>
      </w:r>
    </w:p>
  </w:endnote>
  <w:endnote w:type="continuationSeparator" w:id="1">
    <w:p w:rsidR="00920223" w:rsidRDefault="00920223" w:rsidP="004B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23" w:rsidRDefault="00920223" w:rsidP="004B12A5">
      <w:r>
        <w:separator/>
      </w:r>
    </w:p>
  </w:footnote>
  <w:footnote w:type="continuationSeparator" w:id="1">
    <w:p w:rsidR="00920223" w:rsidRDefault="00920223" w:rsidP="004B1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5" w:rsidRDefault="004B12A5">
    <w:pPr>
      <w:pStyle w:val="a3"/>
      <w:spacing w:line="14" w:lineRule="auto"/>
      <w:ind w:left="0"/>
      <w:rPr>
        <w:sz w:val="20"/>
      </w:rPr>
    </w:pPr>
    <w:r w:rsidRPr="004B1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34.55pt;width:17.35pt;height:15.45pt;z-index:-251658752;mso-position-horizontal-relative:page;mso-position-vertical-relative:page" filled="f" stroked="f">
          <v:textbox style="mso-next-textbox:#_x0000_s2049" inset="0,0,0,0">
            <w:txbxContent>
              <w:p w:rsidR="004B12A5" w:rsidRDefault="004B12A5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2022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754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4FE"/>
    <w:multiLevelType w:val="hybridMultilevel"/>
    <w:tmpl w:val="333CE330"/>
    <w:lvl w:ilvl="0" w:tplc="6CDC9664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8AACA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ADD0AAFC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FCE22746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FC54B56C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791C98F4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664CF6BA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E812AF6C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77709DAA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1">
    <w:nsid w:val="72CE2C9B"/>
    <w:multiLevelType w:val="hybridMultilevel"/>
    <w:tmpl w:val="3E6E82B0"/>
    <w:lvl w:ilvl="0" w:tplc="F7AAFBC8">
      <w:start w:val="1"/>
      <w:numFmt w:val="decimal"/>
      <w:lvlText w:val="%1."/>
      <w:lvlJc w:val="left"/>
      <w:pPr>
        <w:ind w:left="10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7CCB02">
      <w:start w:val="2"/>
      <w:numFmt w:val="decimal"/>
      <w:lvlText w:val="%2."/>
      <w:lvlJc w:val="left"/>
      <w:pPr>
        <w:ind w:left="43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08B1BA">
      <w:numFmt w:val="bullet"/>
      <w:lvlText w:val="•"/>
      <w:lvlJc w:val="left"/>
      <w:pPr>
        <w:ind w:left="4620" w:hanging="240"/>
      </w:pPr>
      <w:rPr>
        <w:rFonts w:hint="default"/>
        <w:lang w:val="ru-RU" w:eastAsia="en-US" w:bidi="ar-SA"/>
      </w:rPr>
    </w:lvl>
    <w:lvl w:ilvl="3" w:tplc="E070DA02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4" w:tplc="0C8A7926">
      <w:numFmt w:val="bullet"/>
      <w:lvlText w:val="•"/>
      <w:lvlJc w:val="left"/>
      <w:pPr>
        <w:ind w:left="5861" w:hanging="240"/>
      </w:pPr>
      <w:rPr>
        <w:rFonts w:hint="default"/>
        <w:lang w:val="ru-RU" w:eastAsia="en-US" w:bidi="ar-SA"/>
      </w:rPr>
    </w:lvl>
    <w:lvl w:ilvl="5" w:tplc="09AA0684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6" w:tplc="34C272F8">
      <w:numFmt w:val="bullet"/>
      <w:lvlText w:val="•"/>
      <w:lvlJc w:val="left"/>
      <w:pPr>
        <w:ind w:left="7102" w:hanging="240"/>
      </w:pPr>
      <w:rPr>
        <w:rFonts w:hint="default"/>
        <w:lang w:val="ru-RU" w:eastAsia="en-US" w:bidi="ar-SA"/>
      </w:rPr>
    </w:lvl>
    <w:lvl w:ilvl="7" w:tplc="2214B654">
      <w:numFmt w:val="bullet"/>
      <w:lvlText w:val="•"/>
      <w:lvlJc w:val="left"/>
      <w:pPr>
        <w:ind w:left="7723" w:hanging="240"/>
      </w:pPr>
      <w:rPr>
        <w:rFonts w:hint="default"/>
        <w:lang w:val="ru-RU" w:eastAsia="en-US" w:bidi="ar-SA"/>
      </w:rPr>
    </w:lvl>
    <w:lvl w:ilvl="8" w:tplc="4BAA29A0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12A5"/>
    <w:rsid w:val="004B12A5"/>
    <w:rsid w:val="00920223"/>
    <w:rsid w:val="00A35C98"/>
    <w:rsid w:val="00B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2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2A5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12A5"/>
    <w:pPr>
      <w:ind w:left="10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B12A5"/>
    <w:pPr>
      <w:ind w:left="100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B12A5"/>
    <w:pPr>
      <w:ind w:left="100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4B12A5"/>
    <w:pPr>
      <w:spacing w:before="1" w:line="254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35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9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D7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754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D7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75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Yanika</dc:creator>
  <cp:lastModifiedBy>Администратор</cp:lastModifiedBy>
  <cp:revision>2</cp:revision>
  <dcterms:created xsi:type="dcterms:W3CDTF">2022-09-27T15:52:00Z</dcterms:created>
  <dcterms:modified xsi:type="dcterms:W3CDTF">2022-09-27T15:52:00Z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2022-09-27T00:00:00Z</vt:filetime>
  </property>
</Properties>
</file>